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722" w:rsidRPr="005127B2" w:rsidRDefault="00501722" w:rsidP="00501722">
      <w:pPr>
        <w:spacing w:after="0" w:line="240" w:lineRule="auto"/>
        <w:jc w:val="center"/>
        <w:rPr>
          <w:rFonts w:ascii="Times New Roman" w:hAnsi="Times New Roman"/>
          <w:sz w:val="26"/>
          <w:szCs w:val="26"/>
        </w:rPr>
      </w:pPr>
      <w:bookmarkStart w:id="0" w:name="_GoBack"/>
      <w:bookmarkEnd w:id="0"/>
      <w:r w:rsidRPr="005127B2">
        <w:rPr>
          <w:rFonts w:ascii="Times New Roman" w:hAnsi="Times New Roman"/>
          <w:sz w:val="26"/>
          <w:szCs w:val="26"/>
        </w:rPr>
        <w:t xml:space="preserve">Информация </w:t>
      </w:r>
      <w:r w:rsidR="00123B4C" w:rsidRPr="005127B2">
        <w:rPr>
          <w:rFonts w:ascii="Times New Roman" w:hAnsi="Times New Roman"/>
          <w:sz w:val="26"/>
          <w:szCs w:val="26"/>
        </w:rPr>
        <w:t xml:space="preserve">об </w:t>
      </w:r>
      <w:r w:rsidRPr="005127B2">
        <w:rPr>
          <w:rFonts w:ascii="Times New Roman" w:hAnsi="Times New Roman"/>
          <w:sz w:val="26"/>
          <w:szCs w:val="26"/>
        </w:rPr>
        <w:t>изменени</w:t>
      </w:r>
      <w:r w:rsidR="00123B4C" w:rsidRPr="005127B2">
        <w:rPr>
          <w:rFonts w:ascii="Times New Roman" w:hAnsi="Times New Roman"/>
          <w:sz w:val="26"/>
          <w:szCs w:val="26"/>
        </w:rPr>
        <w:t>и</w:t>
      </w:r>
      <w:r w:rsidRPr="005127B2">
        <w:rPr>
          <w:rFonts w:ascii="Times New Roman" w:hAnsi="Times New Roman"/>
          <w:sz w:val="26"/>
          <w:szCs w:val="26"/>
        </w:rPr>
        <w:t xml:space="preserve"> в 2017 году порядка расчета размеров </w:t>
      </w:r>
      <w:r w:rsidR="00123B4C" w:rsidRPr="005127B2">
        <w:rPr>
          <w:rFonts w:ascii="Times New Roman" w:hAnsi="Times New Roman"/>
          <w:sz w:val="26"/>
          <w:szCs w:val="26"/>
        </w:rPr>
        <w:t xml:space="preserve">льгот </w:t>
      </w:r>
    </w:p>
    <w:p w:rsidR="00501722" w:rsidRPr="005127B2" w:rsidRDefault="00501722" w:rsidP="00501722">
      <w:pPr>
        <w:spacing w:after="0" w:line="240" w:lineRule="auto"/>
        <w:jc w:val="center"/>
        <w:rPr>
          <w:rFonts w:ascii="Times New Roman" w:hAnsi="Times New Roman"/>
          <w:sz w:val="26"/>
          <w:szCs w:val="26"/>
        </w:rPr>
      </w:pPr>
      <w:r w:rsidRPr="005127B2">
        <w:rPr>
          <w:rFonts w:ascii="Times New Roman" w:hAnsi="Times New Roman"/>
          <w:sz w:val="26"/>
          <w:szCs w:val="26"/>
        </w:rPr>
        <w:t xml:space="preserve">на оплату жилого помещения и коммунальных услуг </w:t>
      </w:r>
    </w:p>
    <w:p w:rsidR="00501722" w:rsidRPr="005127B2" w:rsidRDefault="00501722" w:rsidP="00501722">
      <w:pPr>
        <w:spacing w:after="0" w:line="240" w:lineRule="auto"/>
        <w:jc w:val="center"/>
        <w:rPr>
          <w:rFonts w:ascii="Times New Roman" w:hAnsi="Times New Roman"/>
          <w:sz w:val="26"/>
          <w:szCs w:val="26"/>
        </w:rPr>
      </w:pPr>
      <w:r w:rsidRPr="005127B2">
        <w:rPr>
          <w:rFonts w:ascii="Times New Roman" w:hAnsi="Times New Roman"/>
          <w:sz w:val="26"/>
          <w:szCs w:val="26"/>
        </w:rPr>
        <w:t>льготным категориям граждан</w:t>
      </w:r>
    </w:p>
    <w:p w:rsidR="003C4A33" w:rsidRPr="005127B2" w:rsidRDefault="003C4A33" w:rsidP="00501722">
      <w:pPr>
        <w:spacing w:after="0" w:line="240" w:lineRule="auto"/>
        <w:ind w:firstLine="851"/>
        <w:jc w:val="both"/>
        <w:rPr>
          <w:rFonts w:ascii="Times New Roman" w:eastAsia="Times New Roman" w:hAnsi="Times New Roman" w:cs="Times New Roman"/>
          <w:sz w:val="26"/>
          <w:szCs w:val="26"/>
          <w:lang w:eastAsia="ru-RU"/>
        </w:rPr>
      </w:pPr>
    </w:p>
    <w:p w:rsidR="00123B4C" w:rsidRPr="00520D0F" w:rsidRDefault="007307A1" w:rsidP="00123B4C">
      <w:pPr>
        <w:pStyle w:val="ConsNormal"/>
        <w:ind w:firstLine="709"/>
        <w:jc w:val="both"/>
        <w:rPr>
          <w:b/>
          <w:color w:val="C00000"/>
          <w:sz w:val="26"/>
          <w:szCs w:val="26"/>
        </w:rPr>
      </w:pPr>
      <w:r w:rsidRPr="00520D0F">
        <w:rPr>
          <w:b/>
          <w:color w:val="C00000"/>
          <w:sz w:val="26"/>
          <w:szCs w:val="26"/>
        </w:rPr>
        <w:t xml:space="preserve">С 1 марта 2017 года </w:t>
      </w:r>
      <w:r w:rsidR="00123B4C" w:rsidRPr="005127B2">
        <w:rPr>
          <w:sz w:val="26"/>
          <w:szCs w:val="26"/>
        </w:rPr>
        <w:t xml:space="preserve">в соответствии с Областным законом «О внесении изменений в отдельные областные законы» и постановлением Правительством Ростовской  области от </w:t>
      </w:r>
      <w:r w:rsidR="00BC520D" w:rsidRPr="005127B2">
        <w:rPr>
          <w:sz w:val="26"/>
          <w:szCs w:val="26"/>
        </w:rPr>
        <w:t xml:space="preserve">09.02.2017 </w:t>
      </w:r>
      <w:r w:rsidR="00123B4C" w:rsidRPr="005127B2">
        <w:rPr>
          <w:sz w:val="26"/>
          <w:szCs w:val="26"/>
        </w:rPr>
        <w:t xml:space="preserve">№ </w:t>
      </w:r>
      <w:r w:rsidR="00BC520D" w:rsidRPr="005127B2">
        <w:rPr>
          <w:sz w:val="26"/>
          <w:szCs w:val="26"/>
        </w:rPr>
        <w:t xml:space="preserve">64 «О внесении изменений в некоторые постановления Правительства Ростовской области» </w:t>
      </w:r>
      <w:r w:rsidR="00123B4C" w:rsidRPr="00520D0F">
        <w:rPr>
          <w:b/>
          <w:color w:val="C00000"/>
          <w:sz w:val="26"/>
          <w:szCs w:val="26"/>
        </w:rPr>
        <w:t>и</w:t>
      </w:r>
      <w:r w:rsidRPr="00520D0F">
        <w:rPr>
          <w:b/>
          <w:color w:val="C00000"/>
          <w:sz w:val="26"/>
          <w:szCs w:val="26"/>
        </w:rPr>
        <w:t>змен</w:t>
      </w:r>
      <w:r w:rsidR="00261986" w:rsidRPr="00520D0F">
        <w:rPr>
          <w:b/>
          <w:color w:val="C00000"/>
          <w:sz w:val="26"/>
          <w:szCs w:val="26"/>
        </w:rPr>
        <w:t>яется</w:t>
      </w:r>
      <w:r w:rsidRPr="00520D0F">
        <w:rPr>
          <w:b/>
          <w:color w:val="C00000"/>
          <w:sz w:val="26"/>
          <w:szCs w:val="26"/>
        </w:rPr>
        <w:t xml:space="preserve"> поряд</w:t>
      </w:r>
      <w:r w:rsidR="00261986" w:rsidRPr="00520D0F">
        <w:rPr>
          <w:b/>
          <w:color w:val="C00000"/>
          <w:sz w:val="26"/>
          <w:szCs w:val="26"/>
        </w:rPr>
        <w:t>ок</w:t>
      </w:r>
      <w:r w:rsidR="00123B4C" w:rsidRPr="00520D0F">
        <w:rPr>
          <w:b/>
          <w:color w:val="C00000"/>
          <w:sz w:val="26"/>
          <w:szCs w:val="26"/>
        </w:rPr>
        <w:t xml:space="preserve">расчета </w:t>
      </w:r>
      <w:r w:rsidR="000A7BE9" w:rsidRPr="00520D0F">
        <w:rPr>
          <w:b/>
          <w:color w:val="C00000"/>
          <w:sz w:val="26"/>
          <w:szCs w:val="26"/>
        </w:rPr>
        <w:t>компенсаци</w:t>
      </w:r>
      <w:r w:rsidR="007E2213" w:rsidRPr="00520D0F">
        <w:rPr>
          <w:b/>
          <w:color w:val="C00000"/>
          <w:sz w:val="26"/>
          <w:szCs w:val="26"/>
        </w:rPr>
        <w:t>и</w:t>
      </w:r>
      <w:r w:rsidR="000A7BE9" w:rsidRPr="005127B2">
        <w:rPr>
          <w:sz w:val="26"/>
          <w:szCs w:val="26"/>
        </w:rPr>
        <w:t xml:space="preserve">расходов на оплату жилого помещения и коммунальных услуг </w:t>
      </w:r>
      <w:r w:rsidR="00123B4C" w:rsidRPr="00520D0F">
        <w:rPr>
          <w:b/>
          <w:snapToGrid/>
          <w:color w:val="0070C0"/>
          <w:sz w:val="26"/>
          <w:szCs w:val="26"/>
        </w:rPr>
        <w:t>(льгот</w:t>
      </w:r>
      <w:proofErr w:type="gramStart"/>
      <w:r w:rsidR="00123B4C" w:rsidRPr="00520D0F">
        <w:rPr>
          <w:b/>
          <w:snapToGrid/>
          <w:color w:val="0070C0"/>
          <w:sz w:val="26"/>
          <w:szCs w:val="26"/>
        </w:rPr>
        <w:t>)</w:t>
      </w:r>
      <w:r w:rsidRPr="005127B2">
        <w:rPr>
          <w:sz w:val="26"/>
          <w:szCs w:val="26"/>
        </w:rPr>
        <w:t>н</w:t>
      </w:r>
      <w:proofErr w:type="gramEnd"/>
      <w:r w:rsidRPr="005127B2">
        <w:rPr>
          <w:sz w:val="26"/>
          <w:szCs w:val="26"/>
        </w:rPr>
        <w:t xml:space="preserve">а оплату жилищно-коммунальных услуг </w:t>
      </w:r>
      <w:r w:rsidR="00123B4C" w:rsidRPr="00520D0F">
        <w:rPr>
          <w:b/>
          <w:color w:val="C00000"/>
          <w:sz w:val="26"/>
          <w:szCs w:val="26"/>
        </w:rPr>
        <w:t>ветеран</w:t>
      </w:r>
      <w:r w:rsidR="007E2213" w:rsidRPr="00520D0F">
        <w:rPr>
          <w:b/>
          <w:color w:val="C00000"/>
          <w:sz w:val="26"/>
          <w:szCs w:val="26"/>
        </w:rPr>
        <w:t>ам</w:t>
      </w:r>
      <w:r w:rsidR="00123B4C" w:rsidRPr="00520D0F">
        <w:rPr>
          <w:b/>
          <w:color w:val="C00000"/>
          <w:sz w:val="26"/>
          <w:szCs w:val="26"/>
        </w:rPr>
        <w:t xml:space="preserve"> труда, ветеран</w:t>
      </w:r>
      <w:r w:rsidR="007E2213" w:rsidRPr="00520D0F">
        <w:rPr>
          <w:b/>
          <w:color w:val="C00000"/>
          <w:sz w:val="26"/>
          <w:szCs w:val="26"/>
        </w:rPr>
        <w:t>ам</w:t>
      </w:r>
      <w:r w:rsidR="00123B4C" w:rsidRPr="00520D0F">
        <w:rPr>
          <w:b/>
          <w:color w:val="C00000"/>
          <w:sz w:val="26"/>
          <w:szCs w:val="26"/>
        </w:rPr>
        <w:t xml:space="preserve"> труда Ростовской области, реабилитированны</w:t>
      </w:r>
      <w:r w:rsidR="007E2213" w:rsidRPr="00520D0F">
        <w:rPr>
          <w:b/>
          <w:color w:val="C00000"/>
          <w:sz w:val="26"/>
          <w:szCs w:val="26"/>
        </w:rPr>
        <w:t>м</w:t>
      </w:r>
      <w:r w:rsidR="00123B4C" w:rsidRPr="00520D0F">
        <w:rPr>
          <w:b/>
          <w:color w:val="C00000"/>
          <w:sz w:val="26"/>
          <w:szCs w:val="26"/>
        </w:rPr>
        <w:t xml:space="preserve"> лиц</w:t>
      </w:r>
      <w:r w:rsidR="007E2213" w:rsidRPr="00520D0F">
        <w:rPr>
          <w:b/>
          <w:color w:val="C00000"/>
          <w:sz w:val="26"/>
          <w:szCs w:val="26"/>
        </w:rPr>
        <w:t>ам</w:t>
      </w:r>
      <w:r w:rsidR="00123B4C" w:rsidRPr="00520D0F">
        <w:rPr>
          <w:b/>
          <w:color w:val="C00000"/>
          <w:sz w:val="26"/>
          <w:szCs w:val="26"/>
        </w:rPr>
        <w:t xml:space="preserve"> и лиц</w:t>
      </w:r>
      <w:r w:rsidR="007E2213" w:rsidRPr="00520D0F">
        <w:rPr>
          <w:b/>
          <w:color w:val="C00000"/>
          <w:sz w:val="26"/>
          <w:szCs w:val="26"/>
        </w:rPr>
        <w:t>ам</w:t>
      </w:r>
      <w:r w:rsidR="00123B4C" w:rsidRPr="00520D0F">
        <w:rPr>
          <w:b/>
          <w:color w:val="C00000"/>
          <w:sz w:val="26"/>
          <w:szCs w:val="26"/>
        </w:rPr>
        <w:t>, пострадавши</w:t>
      </w:r>
      <w:r w:rsidR="007E2213" w:rsidRPr="00520D0F">
        <w:rPr>
          <w:b/>
          <w:color w:val="C00000"/>
          <w:sz w:val="26"/>
          <w:szCs w:val="26"/>
        </w:rPr>
        <w:t>м</w:t>
      </w:r>
      <w:r w:rsidR="00123B4C" w:rsidRPr="00520D0F">
        <w:rPr>
          <w:b/>
          <w:color w:val="C00000"/>
          <w:sz w:val="26"/>
          <w:szCs w:val="26"/>
        </w:rPr>
        <w:t xml:space="preserve"> от политических репрессий, многодетны</w:t>
      </w:r>
      <w:r w:rsidR="007E2213" w:rsidRPr="00520D0F">
        <w:rPr>
          <w:b/>
          <w:color w:val="C00000"/>
          <w:sz w:val="26"/>
          <w:szCs w:val="26"/>
        </w:rPr>
        <w:t>м</w:t>
      </w:r>
      <w:r w:rsidR="00123B4C" w:rsidRPr="00520D0F">
        <w:rPr>
          <w:b/>
          <w:color w:val="C00000"/>
          <w:sz w:val="26"/>
          <w:szCs w:val="26"/>
        </w:rPr>
        <w:t xml:space="preserve"> сем</w:t>
      </w:r>
      <w:r w:rsidR="007E2213" w:rsidRPr="00520D0F">
        <w:rPr>
          <w:b/>
          <w:color w:val="C00000"/>
          <w:sz w:val="26"/>
          <w:szCs w:val="26"/>
        </w:rPr>
        <w:t>ьям</w:t>
      </w:r>
      <w:r w:rsidR="00123B4C" w:rsidRPr="00520D0F">
        <w:rPr>
          <w:b/>
          <w:color w:val="C00000"/>
          <w:sz w:val="26"/>
          <w:szCs w:val="26"/>
        </w:rPr>
        <w:t>, сельски</w:t>
      </w:r>
      <w:r w:rsidR="007E2213" w:rsidRPr="00520D0F">
        <w:rPr>
          <w:b/>
          <w:color w:val="C00000"/>
          <w:sz w:val="26"/>
          <w:szCs w:val="26"/>
        </w:rPr>
        <w:t>м</w:t>
      </w:r>
      <w:r w:rsidR="00123B4C" w:rsidRPr="00520D0F">
        <w:rPr>
          <w:b/>
          <w:color w:val="C00000"/>
          <w:sz w:val="26"/>
          <w:szCs w:val="26"/>
        </w:rPr>
        <w:t xml:space="preserve"> специалист</w:t>
      </w:r>
      <w:r w:rsidR="007E2213" w:rsidRPr="00520D0F">
        <w:rPr>
          <w:b/>
          <w:color w:val="C00000"/>
          <w:sz w:val="26"/>
          <w:szCs w:val="26"/>
        </w:rPr>
        <w:t>ам</w:t>
      </w:r>
      <w:r w:rsidR="00123B4C" w:rsidRPr="00520D0F">
        <w:rPr>
          <w:b/>
          <w:color w:val="C00000"/>
          <w:sz w:val="26"/>
          <w:szCs w:val="26"/>
        </w:rPr>
        <w:t>, за исключением педагогических работников.</w:t>
      </w:r>
    </w:p>
    <w:p w:rsidR="00123B4C" w:rsidRPr="005127B2" w:rsidRDefault="00123B4C" w:rsidP="00123B4C">
      <w:pPr>
        <w:pStyle w:val="ConsNormal"/>
        <w:ind w:firstLine="709"/>
        <w:jc w:val="both"/>
        <w:rPr>
          <w:sz w:val="26"/>
          <w:szCs w:val="26"/>
        </w:rPr>
      </w:pPr>
      <w:r w:rsidRPr="005127B2">
        <w:rPr>
          <w:sz w:val="26"/>
          <w:szCs w:val="26"/>
        </w:rPr>
        <w:t>До 1 марта т.г. расчет льгот производился по региональным стандартам – средней стоимости жилищных и коммунальных услуг на 1 кв.м. с учетом действующих тарифов и нормативов в муниципальном образовании.</w:t>
      </w:r>
    </w:p>
    <w:p w:rsidR="00123B4C" w:rsidRPr="005127B2" w:rsidRDefault="00123B4C" w:rsidP="002B371E">
      <w:pPr>
        <w:spacing w:after="0" w:line="240" w:lineRule="auto"/>
        <w:ind w:firstLine="709"/>
        <w:jc w:val="both"/>
        <w:rPr>
          <w:rFonts w:ascii="Times New Roman" w:hAnsi="Times New Roman" w:cs="Times New Roman"/>
          <w:sz w:val="26"/>
          <w:szCs w:val="26"/>
        </w:rPr>
      </w:pPr>
      <w:r w:rsidRPr="005127B2">
        <w:rPr>
          <w:rFonts w:ascii="Times New Roman" w:hAnsi="Times New Roman" w:cs="Times New Roman"/>
          <w:sz w:val="26"/>
          <w:szCs w:val="26"/>
        </w:rPr>
        <w:t xml:space="preserve">Теперь размер льгот будет рассчитываться </w:t>
      </w:r>
      <w:r w:rsidR="007307A1" w:rsidRPr="005127B2">
        <w:rPr>
          <w:rFonts w:ascii="Times New Roman" w:hAnsi="Times New Roman" w:cs="Times New Roman"/>
          <w:sz w:val="26"/>
          <w:szCs w:val="26"/>
        </w:rPr>
        <w:t>для каждого конкретного получателя по тем жилищным и коммунальным услугам, которыми он фактически пользуется</w:t>
      </w:r>
      <w:r w:rsidRPr="005127B2">
        <w:rPr>
          <w:rFonts w:ascii="Times New Roman" w:hAnsi="Times New Roman" w:cs="Times New Roman"/>
          <w:sz w:val="26"/>
          <w:szCs w:val="26"/>
        </w:rPr>
        <w:t xml:space="preserve"> исх</w:t>
      </w:r>
      <w:r w:rsidR="007307A1" w:rsidRPr="005127B2">
        <w:rPr>
          <w:rFonts w:ascii="Times New Roman" w:hAnsi="Times New Roman" w:cs="Times New Roman"/>
          <w:sz w:val="26"/>
          <w:szCs w:val="26"/>
        </w:rPr>
        <w:t xml:space="preserve">одя из </w:t>
      </w:r>
      <w:r w:rsidRPr="005127B2">
        <w:rPr>
          <w:rFonts w:ascii="Times New Roman" w:hAnsi="Times New Roman" w:cs="Times New Roman"/>
          <w:sz w:val="26"/>
          <w:szCs w:val="26"/>
        </w:rPr>
        <w:t xml:space="preserve">занимаемой площади жилого помещения и </w:t>
      </w:r>
      <w:r w:rsidR="007307A1" w:rsidRPr="005127B2">
        <w:rPr>
          <w:rFonts w:ascii="Times New Roman" w:hAnsi="Times New Roman" w:cs="Times New Roman"/>
          <w:sz w:val="26"/>
          <w:szCs w:val="26"/>
        </w:rPr>
        <w:t xml:space="preserve">объема потребления коммунальных услуг по показаниям приборов учета, но не более нормативов </w:t>
      </w:r>
      <w:r w:rsidRPr="005127B2">
        <w:rPr>
          <w:rFonts w:ascii="Times New Roman" w:hAnsi="Times New Roman" w:cs="Times New Roman"/>
          <w:sz w:val="26"/>
          <w:szCs w:val="26"/>
        </w:rPr>
        <w:t xml:space="preserve">их </w:t>
      </w:r>
      <w:r w:rsidR="007307A1" w:rsidRPr="005127B2">
        <w:rPr>
          <w:rFonts w:ascii="Times New Roman" w:hAnsi="Times New Roman" w:cs="Times New Roman"/>
          <w:sz w:val="26"/>
          <w:szCs w:val="26"/>
        </w:rPr>
        <w:t>потребления</w:t>
      </w:r>
      <w:r w:rsidRPr="005127B2">
        <w:rPr>
          <w:rFonts w:ascii="Times New Roman" w:hAnsi="Times New Roman" w:cs="Times New Roman"/>
          <w:sz w:val="26"/>
          <w:szCs w:val="26"/>
        </w:rPr>
        <w:t>.</w:t>
      </w:r>
    </w:p>
    <w:p w:rsidR="00E845D6" w:rsidRPr="00520D0F" w:rsidRDefault="00E845D6" w:rsidP="005F045B">
      <w:pPr>
        <w:spacing w:after="0" w:line="240" w:lineRule="auto"/>
        <w:ind w:firstLine="709"/>
        <w:jc w:val="both"/>
        <w:rPr>
          <w:rFonts w:ascii="Times New Roman" w:eastAsia="Times New Roman" w:hAnsi="Times New Roman" w:cs="Times New Roman"/>
          <w:b/>
          <w:snapToGrid w:val="0"/>
          <w:color w:val="C00000"/>
          <w:sz w:val="26"/>
          <w:szCs w:val="26"/>
          <w:lang w:eastAsia="ru-RU"/>
        </w:rPr>
      </w:pPr>
      <w:proofErr w:type="gramStart"/>
      <w:r w:rsidRPr="005127B2">
        <w:rPr>
          <w:rFonts w:ascii="Times New Roman" w:hAnsi="Times New Roman" w:cs="Times New Roman"/>
          <w:sz w:val="26"/>
          <w:szCs w:val="26"/>
        </w:rPr>
        <w:t>Аналогичные изменения</w:t>
      </w:r>
      <w:r w:rsidR="005F045B" w:rsidRPr="005127B2">
        <w:rPr>
          <w:rFonts w:ascii="Times New Roman" w:hAnsi="Times New Roman" w:cs="Times New Roman"/>
          <w:sz w:val="26"/>
          <w:szCs w:val="26"/>
        </w:rPr>
        <w:t xml:space="preserve">, в соответствии с Федеральными законами от 12.01.1995 № 5-ФЗ (в ред. от 29.06.2015 № 176-ФЗ) «О ветеранах», от 24.11.1995 № 181-ФЗ (в ред. от 29.06.2015 № 176-ФЗ) «О социальной защите инвалидов в Российской Федерации» и Законом Российской Федерации от 15.05.1991 № 1244-1 (в ред. от 29.06.2015 № 176-ФЗ) «О социальной защите граждан, подвергшихся воздействию радиации вследствие катастрофы на Чернобыльской АЭС») </w:t>
      </w:r>
      <w:r w:rsidRPr="00520D0F">
        <w:rPr>
          <w:rFonts w:ascii="Times New Roman" w:eastAsia="Times New Roman" w:hAnsi="Times New Roman" w:cs="Times New Roman"/>
          <w:b/>
          <w:snapToGrid w:val="0"/>
          <w:color w:val="C00000"/>
          <w:sz w:val="26"/>
          <w:szCs w:val="26"/>
          <w:lang w:eastAsia="ru-RU"/>
        </w:rPr>
        <w:t>применяются и к участникам</w:t>
      </w:r>
      <w:proofErr w:type="gramEnd"/>
      <w:r w:rsidRPr="00520D0F">
        <w:rPr>
          <w:rFonts w:ascii="Times New Roman" w:eastAsia="Times New Roman" w:hAnsi="Times New Roman" w:cs="Times New Roman"/>
          <w:b/>
          <w:snapToGrid w:val="0"/>
          <w:color w:val="C00000"/>
          <w:sz w:val="26"/>
          <w:szCs w:val="26"/>
          <w:lang w:eastAsia="ru-RU"/>
        </w:rPr>
        <w:t xml:space="preserve"> и инвалидам ВОВ, ветеранам боевых действий, бывшим жителям блокадного Ленинграда, инвалидам и семьям, имеющимдетей-инвалидов, «чернобыльцам».</w:t>
      </w:r>
    </w:p>
    <w:p w:rsidR="00123B4C" w:rsidRPr="00520D0F" w:rsidRDefault="00123B4C" w:rsidP="00123B4C">
      <w:pPr>
        <w:spacing w:after="0" w:line="240" w:lineRule="auto"/>
        <w:ind w:firstLine="709"/>
        <w:jc w:val="center"/>
        <w:rPr>
          <w:rFonts w:ascii="Times New Roman" w:eastAsia="Times New Roman" w:hAnsi="Times New Roman" w:cs="Times New Roman"/>
          <w:b/>
          <w:color w:val="0070C0"/>
          <w:sz w:val="26"/>
          <w:szCs w:val="26"/>
          <w:lang w:eastAsia="ru-RU"/>
        </w:rPr>
      </w:pPr>
      <w:r w:rsidRPr="00520D0F">
        <w:rPr>
          <w:rFonts w:ascii="Times New Roman" w:eastAsia="Times New Roman" w:hAnsi="Times New Roman" w:cs="Times New Roman"/>
          <w:b/>
          <w:color w:val="0070C0"/>
          <w:sz w:val="26"/>
          <w:szCs w:val="26"/>
          <w:lang w:eastAsia="ru-RU"/>
        </w:rPr>
        <w:t>Порядок расчета льгот следующий:</w:t>
      </w:r>
    </w:p>
    <w:p w:rsidR="007307A1" w:rsidRPr="005127B2" w:rsidRDefault="00E845D6" w:rsidP="002B371E">
      <w:pPr>
        <w:spacing w:after="0" w:line="240" w:lineRule="auto"/>
        <w:ind w:firstLine="709"/>
        <w:jc w:val="both"/>
        <w:rPr>
          <w:rFonts w:ascii="Times New Roman" w:eastAsia="Times New Roman" w:hAnsi="Times New Roman" w:cs="Times New Roman"/>
          <w:sz w:val="26"/>
          <w:szCs w:val="26"/>
          <w:lang w:eastAsia="ru-RU"/>
        </w:rPr>
      </w:pPr>
      <w:r w:rsidRPr="005127B2">
        <w:rPr>
          <w:rFonts w:ascii="Times New Roman" w:eastAsia="Times New Roman" w:hAnsi="Times New Roman" w:cs="Times New Roman"/>
          <w:b/>
          <w:sz w:val="26"/>
          <w:szCs w:val="26"/>
          <w:lang w:eastAsia="ru-RU"/>
        </w:rPr>
        <w:t>е</w:t>
      </w:r>
      <w:r w:rsidR="002B371E" w:rsidRPr="005127B2">
        <w:rPr>
          <w:rFonts w:ascii="Times New Roman" w:eastAsia="Times New Roman" w:hAnsi="Times New Roman" w:cs="Times New Roman"/>
          <w:b/>
          <w:sz w:val="26"/>
          <w:szCs w:val="26"/>
          <w:lang w:eastAsia="ru-RU"/>
        </w:rPr>
        <w:t>жемесячно</w:t>
      </w:r>
      <w:r w:rsidRPr="005127B2">
        <w:rPr>
          <w:rFonts w:ascii="Times New Roman" w:eastAsia="Times New Roman" w:hAnsi="Times New Roman" w:cs="Times New Roman"/>
          <w:b/>
          <w:sz w:val="26"/>
          <w:szCs w:val="26"/>
          <w:lang w:eastAsia="ru-RU"/>
        </w:rPr>
        <w:t xml:space="preserve">, </w:t>
      </w:r>
      <w:r w:rsidR="007307A1" w:rsidRPr="005127B2">
        <w:rPr>
          <w:rFonts w:ascii="Times New Roman" w:eastAsia="Times New Roman" w:hAnsi="Times New Roman" w:cs="Times New Roman"/>
          <w:b/>
          <w:sz w:val="26"/>
          <w:szCs w:val="26"/>
          <w:lang w:eastAsia="ru-RU"/>
        </w:rPr>
        <w:t>в срок до 20-го числа</w:t>
      </w:r>
      <w:r w:rsidR="007307A1" w:rsidRPr="005127B2">
        <w:rPr>
          <w:rFonts w:ascii="Times New Roman" w:eastAsia="Times New Roman" w:hAnsi="Times New Roman" w:cs="Times New Roman"/>
          <w:sz w:val="26"/>
          <w:szCs w:val="26"/>
          <w:lang w:eastAsia="ru-RU"/>
        </w:rPr>
        <w:t xml:space="preserve"> организации, осуществляющие расчет</w:t>
      </w:r>
      <w:r w:rsidR="008A1997" w:rsidRPr="005127B2">
        <w:rPr>
          <w:rFonts w:ascii="Times New Roman" w:eastAsia="Times New Roman" w:hAnsi="Times New Roman" w:cs="Times New Roman"/>
          <w:sz w:val="26"/>
          <w:szCs w:val="26"/>
          <w:lang w:eastAsia="ru-RU"/>
        </w:rPr>
        <w:t>ы</w:t>
      </w:r>
      <w:r w:rsidR="007307A1" w:rsidRPr="005127B2">
        <w:rPr>
          <w:rFonts w:ascii="Times New Roman" w:eastAsia="Times New Roman" w:hAnsi="Times New Roman" w:cs="Times New Roman"/>
          <w:sz w:val="26"/>
          <w:szCs w:val="26"/>
          <w:lang w:eastAsia="ru-RU"/>
        </w:rPr>
        <w:t xml:space="preserve"> платы </w:t>
      </w:r>
      <w:r w:rsidR="004D2491" w:rsidRPr="005127B2">
        <w:rPr>
          <w:rFonts w:ascii="Times New Roman" w:eastAsia="Times New Roman" w:hAnsi="Times New Roman" w:cs="Times New Roman"/>
          <w:sz w:val="26"/>
          <w:szCs w:val="26"/>
          <w:lang w:eastAsia="ru-RU"/>
        </w:rPr>
        <w:t xml:space="preserve">граждан </w:t>
      </w:r>
      <w:r w:rsidR="007307A1" w:rsidRPr="005127B2">
        <w:rPr>
          <w:rFonts w:ascii="Times New Roman" w:eastAsia="Times New Roman" w:hAnsi="Times New Roman" w:cs="Times New Roman"/>
          <w:sz w:val="26"/>
          <w:szCs w:val="26"/>
          <w:lang w:eastAsia="ru-RU"/>
        </w:rPr>
        <w:t>за жилищно-коммунальные услуги</w:t>
      </w:r>
      <w:r w:rsidR="00D177E5" w:rsidRPr="005127B2">
        <w:rPr>
          <w:rFonts w:ascii="Times New Roman" w:eastAsia="Times New Roman" w:hAnsi="Times New Roman" w:cs="Times New Roman"/>
          <w:sz w:val="26"/>
          <w:szCs w:val="26"/>
          <w:lang w:eastAsia="ru-RU"/>
        </w:rPr>
        <w:t xml:space="preserve"> (организации ЖКХ)</w:t>
      </w:r>
      <w:r w:rsidR="007307A1" w:rsidRPr="005127B2">
        <w:rPr>
          <w:rFonts w:ascii="Times New Roman" w:eastAsia="Times New Roman" w:hAnsi="Times New Roman" w:cs="Times New Roman"/>
          <w:sz w:val="26"/>
          <w:szCs w:val="26"/>
          <w:lang w:eastAsia="ru-RU"/>
        </w:rPr>
        <w:t xml:space="preserve">, передают  органам социальной защиты населения информацию о фактических начислениях по каждому льготнику по тем жилищно-коммунальным услугам, которыми он фактически пользуется; </w:t>
      </w:r>
    </w:p>
    <w:p w:rsidR="007307A1" w:rsidRPr="005127B2" w:rsidRDefault="007307A1" w:rsidP="002B371E">
      <w:pPr>
        <w:spacing w:after="0" w:line="240" w:lineRule="auto"/>
        <w:ind w:firstLine="709"/>
        <w:jc w:val="both"/>
        <w:rPr>
          <w:rFonts w:ascii="Times New Roman" w:eastAsia="Times New Roman" w:hAnsi="Times New Roman" w:cs="Times New Roman"/>
          <w:sz w:val="26"/>
          <w:szCs w:val="26"/>
          <w:lang w:eastAsia="ru-RU"/>
        </w:rPr>
      </w:pPr>
      <w:r w:rsidRPr="005127B2">
        <w:rPr>
          <w:rFonts w:ascii="Times New Roman" w:eastAsia="Times New Roman" w:hAnsi="Times New Roman" w:cs="Times New Roman"/>
          <w:b/>
          <w:sz w:val="26"/>
          <w:szCs w:val="26"/>
          <w:lang w:eastAsia="ru-RU"/>
        </w:rPr>
        <w:t>в срок до 25-го числа</w:t>
      </w:r>
      <w:r w:rsidRPr="005127B2">
        <w:rPr>
          <w:rFonts w:ascii="Times New Roman" w:eastAsia="Times New Roman" w:hAnsi="Times New Roman" w:cs="Times New Roman"/>
          <w:sz w:val="26"/>
          <w:szCs w:val="26"/>
          <w:lang w:eastAsia="ru-RU"/>
        </w:rPr>
        <w:t xml:space="preserve"> органы социальной защиты населения на основании полученной информации </w:t>
      </w:r>
      <w:r w:rsidR="00520D0F">
        <w:rPr>
          <w:rFonts w:ascii="Times New Roman" w:eastAsia="Times New Roman" w:hAnsi="Times New Roman" w:cs="Times New Roman"/>
          <w:sz w:val="26"/>
          <w:szCs w:val="26"/>
          <w:lang w:eastAsia="ru-RU"/>
        </w:rPr>
        <w:t xml:space="preserve">от </w:t>
      </w:r>
      <w:r w:rsidR="00D177E5" w:rsidRPr="005127B2">
        <w:rPr>
          <w:rFonts w:ascii="Times New Roman" w:eastAsia="Times New Roman" w:hAnsi="Times New Roman" w:cs="Times New Roman"/>
          <w:sz w:val="26"/>
          <w:szCs w:val="26"/>
          <w:lang w:eastAsia="ru-RU"/>
        </w:rPr>
        <w:t xml:space="preserve">организаций ЖКХ </w:t>
      </w:r>
      <w:r w:rsidRPr="005127B2">
        <w:rPr>
          <w:rFonts w:ascii="Times New Roman" w:eastAsia="Times New Roman" w:hAnsi="Times New Roman" w:cs="Times New Roman"/>
          <w:sz w:val="26"/>
          <w:szCs w:val="26"/>
          <w:lang w:eastAsia="ru-RU"/>
        </w:rPr>
        <w:t xml:space="preserve">определяют размер </w:t>
      </w:r>
      <w:r w:rsidR="002B371E" w:rsidRPr="005127B2">
        <w:rPr>
          <w:rFonts w:ascii="Times New Roman" w:eastAsia="Times New Roman" w:hAnsi="Times New Roman" w:cs="Times New Roman"/>
          <w:sz w:val="26"/>
          <w:szCs w:val="26"/>
          <w:lang w:eastAsia="ru-RU"/>
        </w:rPr>
        <w:t xml:space="preserve">компенсации </w:t>
      </w:r>
      <w:r w:rsidR="002B371E" w:rsidRPr="005127B2">
        <w:rPr>
          <w:rFonts w:ascii="Times New Roman" w:hAnsi="Times New Roman"/>
          <w:sz w:val="26"/>
          <w:szCs w:val="26"/>
        </w:rPr>
        <w:t>на оплату жилого помещения и коммунальных услуг</w:t>
      </w:r>
      <w:r w:rsidRPr="005127B2">
        <w:rPr>
          <w:rFonts w:ascii="Times New Roman" w:eastAsia="Times New Roman" w:hAnsi="Times New Roman" w:cs="Times New Roman"/>
          <w:sz w:val="26"/>
          <w:szCs w:val="26"/>
          <w:lang w:eastAsia="ru-RU"/>
        </w:rPr>
        <w:t xml:space="preserve"> с учетом </w:t>
      </w:r>
      <w:r w:rsidR="008B49A1" w:rsidRPr="005127B2">
        <w:rPr>
          <w:rFonts w:ascii="Times New Roman" w:eastAsia="Times New Roman" w:hAnsi="Times New Roman" w:cs="Times New Roman"/>
          <w:sz w:val="26"/>
          <w:szCs w:val="26"/>
          <w:lang w:eastAsia="ru-RU"/>
        </w:rPr>
        <w:t>объем</w:t>
      </w:r>
      <w:r w:rsidR="007261C6">
        <w:rPr>
          <w:rFonts w:ascii="Times New Roman" w:eastAsia="Times New Roman" w:hAnsi="Times New Roman" w:cs="Times New Roman"/>
          <w:sz w:val="26"/>
          <w:szCs w:val="26"/>
          <w:lang w:eastAsia="ru-RU"/>
        </w:rPr>
        <w:t>а</w:t>
      </w:r>
      <w:r w:rsidR="008B49A1" w:rsidRPr="005127B2">
        <w:rPr>
          <w:rFonts w:ascii="Times New Roman" w:eastAsia="Times New Roman" w:hAnsi="Times New Roman" w:cs="Times New Roman"/>
          <w:sz w:val="26"/>
          <w:szCs w:val="26"/>
          <w:lang w:eastAsia="ru-RU"/>
        </w:rPr>
        <w:t xml:space="preserve"> льгот (3</w:t>
      </w:r>
      <w:r w:rsidRPr="005127B2">
        <w:rPr>
          <w:rFonts w:ascii="Times New Roman" w:eastAsia="Times New Roman" w:hAnsi="Times New Roman" w:cs="Times New Roman"/>
          <w:sz w:val="26"/>
          <w:szCs w:val="26"/>
          <w:lang w:eastAsia="ru-RU"/>
        </w:rPr>
        <w:t>0%</w:t>
      </w:r>
      <w:r w:rsidR="008B49A1" w:rsidRPr="005127B2">
        <w:rPr>
          <w:rFonts w:ascii="Times New Roman" w:eastAsia="Times New Roman" w:hAnsi="Times New Roman" w:cs="Times New Roman"/>
          <w:sz w:val="26"/>
          <w:szCs w:val="26"/>
          <w:lang w:eastAsia="ru-RU"/>
        </w:rPr>
        <w:t>, 50%,</w:t>
      </w:r>
      <w:r w:rsidRPr="005127B2">
        <w:rPr>
          <w:rFonts w:ascii="Times New Roman" w:eastAsia="Times New Roman" w:hAnsi="Times New Roman" w:cs="Times New Roman"/>
          <w:sz w:val="26"/>
          <w:szCs w:val="26"/>
          <w:lang w:eastAsia="ru-RU"/>
        </w:rPr>
        <w:t xml:space="preserve"> 100%), но не более нормативов потребления коммунальных услуг и площади жил</w:t>
      </w:r>
      <w:r w:rsidR="00E845D6" w:rsidRPr="005127B2">
        <w:rPr>
          <w:rFonts w:ascii="Times New Roman" w:eastAsia="Times New Roman" w:hAnsi="Times New Roman" w:cs="Times New Roman"/>
          <w:sz w:val="26"/>
          <w:szCs w:val="26"/>
          <w:lang w:eastAsia="ru-RU"/>
        </w:rPr>
        <w:t>ого помещения</w:t>
      </w:r>
      <w:r w:rsidRPr="005127B2">
        <w:rPr>
          <w:rFonts w:ascii="Times New Roman" w:eastAsia="Times New Roman" w:hAnsi="Times New Roman" w:cs="Times New Roman"/>
          <w:sz w:val="26"/>
          <w:szCs w:val="26"/>
          <w:lang w:eastAsia="ru-RU"/>
        </w:rPr>
        <w:t>;</w:t>
      </w:r>
    </w:p>
    <w:p w:rsidR="007307A1" w:rsidRPr="005127B2" w:rsidRDefault="007307A1" w:rsidP="00261986">
      <w:pPr>
        <w:spacing w:after="0" w:line="240" w:lineRule="auto"/>
        <w:ind w:firstLine="709"/>
        <w:jc w:val="both"/>
        <w:rPr>
          <w:rFonts w:ascii="Times New Roman" w:eastAsia="Times New Roman" w:hAnsi="Times New Roman" w:cs="Times New Roman"/>
          <w:sz w:val="26"/>
          <w:szCs w:val="26"/>
          <w:lang w:eastAsia="ru-RU"/>
        </w:rPr>
      </w:pPr>
      <w:r w:rsidRPr="005127B2">
        <w:rPr>
          <w:rFonts w:ascii="Times New Roman" w:eastAsia="Times New Roman" w:hAnsi="Times New Roman" w:cs="Times New Roman"/>
          <w:b/>
          <w:sz w:val="26"/>
          <w:szCs w:val="26"/>
          <w:lang w:eastAsia="ru-RU"/>
        </w:rPr>
        <w:t>в следующие 3дня</w:t>
      </w:r>
      <w:r w:rsidR="008B49A1" w:rsidRPr="005127B2">
        <w:rPr>
          <w:rFonts w:ascii="Times New Roman" w:eastAsia="Times New Roman" w:hAnsi="Times New Roman" w:cs="Times New Roman"/>
          <w:sz w:val="26"/>
          <w:szCs w:val="26"/>
          <w:lang w:eastAsia="ru-RU"/>
        </w:rPr>
        <w:t xml:space="preserve">органы социальной защиты населения формируют выплатные документы и передают их </w:t>
      </w:r>
      <w:r w:rsidRPr="005127B2">
        <w:rPr>
          <w:rFonts w:ascii="Times New Roman" w:eastAsia="Times New Roman" w:hAnsi="Times New Roman" w:cs="Times New Roman"/>
          <w:sz w:val="26"/>
          <w:szCs w:val="26"/>
          <w:lang w:eastAsia="ru-RU"/>
        </w:rPr>
        <w:t xml:space="preserve">на почту (доставочные предприятия) либо кредитные организации для выплаты </w:t>
      </w:r>
      <w:r w:rsidR="008B49A1" w:rsidRPr="005127B2">
        <w:rPr>
          <w:rFonts w:ascii="Times New Roman" w:eastAsia="Times New Roman" w:hAnsi="Times New Roman" w:cs="Times New Roman"/>
          <w:sz w:val="26"/>
          <w:szCs w:val="26"/>
          <w:lang w:eastAsia="ru-RU"/>
        </w:rPr>
        <w:t xml:space="preserve">льготникам сумм компенсаций </w:t>
      </w:r>
      <w:r w:rsidRPr="005127B2">
        <w:rPr>
          <w:rFonts w:ascii="Times New Roman" w:eastAsia="Times New Roman" w:hAnsi="Times New Roman" w:cs="Times New Roman"/>
          <w:sz w:val="26"/>
          <w:szCs w:val="26"/>
          <w:lang w:eastAsia="ru-RU"/>
        </w:rPr>
        <w:t xml:space="preserve">либо зачисления </w:t>
      </w:r>
      <w:r w:rsidR="008B49A1" w:rsidRPr="005127B2">
        <w:rPr>
          <w:rFonts w:ascii="Times New Roman" w:eastAsia="Times New Roman" w:hAnsi="Times New Roman" w:cs="Times New Roman"/>
          <w:sz w:val="26"/>
          <w:szCs w:val="26"/>
          <w:lang w:eastAsia="ru-RU"/>
        </w:rPr>
        <w:t xml:space="preserve">их </w:t>
      </w:r>
      <w:r w:rsidRPr="005127B2">
        <w:rPr>
          <w:rFonts w:ascii="Times New Roman" w:eastAsia="Times New Roman" w:hAnsi="Times New Roman" w:cs="Times New Roman"/>
          <w:sz w:val="26"/>
          <w:szCs w:val="26"/>
          <w:lang w:eastAsia="ru-RU"/>
        </w:rPr>
        <w:t>на лицевые счета</w:t>
      </w:r>
      <w:r w:rsidR="008B49A1" w:rsidRPr="005127B2">
        <w:rPr>
          <w:rFonts w:ascii="Times New Roman" w:eastAsia="Times New Roman" w:hAnsi="Times New Roman" w:cs="Times New Roman"/>
          <w:sz w:val="26"/>
          <w:szCs w:val="26"/>
          <w:lang w:eastAsia="ru-RU"/>
        </w:rPr>
        <w:t>.</w:t>
      </w:r>
    </w:p>
    <w:p w:rsidR="00E845D6" w:rsidRPr="00520D0F" w:rsidRDefault="000A7BE9" w:rsidP="00520D0F">
      <w:pPr>
        <w:spacing w:after="0" w:line="240" w:lineRule="auto"/>
        <w:ind w:firstLine="709"/>
        <w:jc w:val="both"/>
        <w:rPr>
          <w:rFonts w:ascii="Times New Roman" w:eastAsia="Times New Roman" w:hAnsi="Times New Roman" w:cs="Times New Roman"/>
          <w:i/>
          <w:color w:val="0F243E" w:themeColor="text2" w:themeShade="80"/>
          <w:sz w:val="26"/>
          <w:szCs w:val="26"/>
          <w:lang w:eastAsia="ru-RU"/>
        </w:rPr>
      </w:pPr>
      <w:r w:rsidRPr="00520D0F">
        <w:rPr>
          <w:rFonts w:ascii="Times New Roman" w:eastAsia="Times New Roman" w:hAnsi="Times New Roman" w:cs="Times New Roman"/>
          <w:i/>
          <w:color w:val="0F243E" w:themeColor="text2" w:themeShade="80"/>
          <w:sz w:val="26"/>
          <w:szCs w:val="26"/>
          <w:lang w:eastAsia="ru-RU"/>
        </w:rPr>
        <w:t>* д</w:t>
      </w:r>
      <w:r w:rsidR="00E845D6" w:rsidRPr="00520D0F">
        <w:rPr>
          <w:rFonts w:ascii="Times New Roman" w:eastAsia="Times New Roman" w:hAnsi="Times New Roman" w:cs="Times New Roman"/>
          <w:i/>
          <w:color w:val="0F243E" w:themeColor="text2" w:themeShade="80"/>
          <w:sz w:val="26"/>
          <w:szCs w:val="26"/>
          <w:lang w:eastAsia="ru-RU"/>
        </w:rPr>
        <w:t xml:space="preserve">ля тех граждан, которые уже пользуются льготами на ЖКУ, дополнительно обращаться в органы социальной защиты населения и (или) МФЦ не требуется, за исключением </w:t>
      </w:r>
      <w:r w:rsidR="00837C1B" w:rsidRPr="00520D0F">
        <w:rPr>
          <w:rFonts w:ascii="Times New Roman" w:eastAsia="Times New Roman" w:hAnsi="Times New Roman" w:cs="Times New Roman"/>
          <w:i/>
          <w:color w:val="0F243E" w:themeColor="text2" w:themeShade="80"/>
          <w:sz w:val="26"/>
          <w:szCs w:val="26"/>
          <w:lang w:eastAsia="ru-RU"/>
        </w:rPr>
        <w:t>индивидуального приглашения со стороны органа социальной защиты населения.</w:t>
      </w:r>
    </w:p>
    <w:p w:rsidR="00E36A5B" w:rsidRPr="005127B2" w:rsidRDefault="0093199A" w:rsidP="00E36A5B">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5127B2">
        <w:rPr>
          <w:rFonts w:ascii="Times New Roman" w:eastAsia="Times New Roman" w:hAnsi="Times New Roman" w:cs="Times New Roman"/>
          <w:sz w:val="26"/>
          <w:szCs w:val="26"/>
          <w:lang w:eastAsia="ru-RU"/>
        </w:rPr>
        <w:t>Кроме того, в</w:t>
      </w:r>
      <w:r w:rsidR="00E36A5B" w:rsidRPr="005127B2">
        <w:rPr>
          <w:rFonts w:ascii="Times New Roman" w:eastAsia="Times New Roman" w:hAnsi="Times New Roman" w:cs="Times New Roman"/>
          <w:sz w:val="26"/>
          <w:szCs w:val="26"/>
          <w:lang w:eastAsia="ru-RU"/>
        </w:rPr>
        <w:t xml:space="preserve"> соответствии </w:t>
      </w:r>
      <w:r w:rsidR="00E36A5B" w:rsidRPr="00520D0F">
        <w:rPr>
          <w:rFonts w:ascii="Times New Roman" w:eastAsia="Times New Roman" w:hAnsi="Times New Roman" w:cs="Times New Roman"/>
          <w:b/>
          <w:snapToGrid w:val="0"/>
          <w:color w:val="C00000"/>
          <w:sz w:val="26"/>
          <w:szCs w:val="26"/>
          <w:lang w:eastAsia="ru-RU"/>
        </w:rPr>
        <w:t>со статьей 160 Жилищного кодекса</w:t>
      </w:r>
      <w:r w:rsidR="00E36A5B" w:rsidRPr="005127B2">
        <w:rPr>
          <w:rFonts w:ascii="Times New Roman" w:eastAsia="Times New Roman" w:hAnsi="Times New Roman" w:cs="Times New Roman"/>
          <w:sz w:val="26"/>
          <w:szCs w:val="26"/>
          <w:lang w:eastAsia="ru-RU"/>
        </w:rPr>
        <w:t xml:space="preserve"> Российской Федерации </w:t>
      </w:r>
      <w:r w:rsidR="00E36A5B" w:rsidRPr="00520D0F">
        <w:rPr>
          <w:rFonts w:ascii="Times New Roman" w:eastAsia="Times New Roman" w:hAnsi="Times New Roman" w:cs="Times New Roman"/>
          <w:b/>
          <w:snapToGrid w:val="0"/>
          <w:color w:val="C00000"/>
          <w:sz w:val="26"/>
          <w:szCs w:val="26"/>
          <w:lang w:eastAsia="ru-RU"/>
        </w:rPr>
        <w:t>компенсация</w:t>
      </w:r>
      <w:r w:rsidR="00E36A5B" w:rsidRPr="005127B2">
        <w:rPr>
          <w:rFonts w:ascii="Times New Roman" w:eastAsia="Times New Roman" w:hAnsi="Times New Roman" w:cs="Times New Roman"/>
          <w:sz w:val="26"/>
          <w:szCs w:val="26"/>
          <w:lang w:eastAsia="ru-RU"/>
        </w:rPr>
        <w:t xml:space="preserve"> расходов на оплату жилого помещения и коммунальных услуг </w:t>
      </w:r>
      <w:r w:rsidR="00E36A5B" w:rsidRPr="00520D0F">
        <w:rPr>
          <w:rFonts w:ascii="Times New Roman" w:eastAsia="Times New Roman" w:hAnsi="Times New Roman" w:cs="Times New Roman"/>
          <w:b/>
          <w:snapToGrid w:val="0"/>
          <w:color w:val="C00000"/>
          <w:sz w:val="26"/>
          <w:szCs w:val="26"/>
          <w:lang w:eastAsia="ru-RU"/>
        </w:rPr>
        <w:t xml:space="preserve">предоставляется </w:t>
      </w:r>
      <w:r w:rsidR="00E36A5B" w:rsidRPr="005127B2">
        <w:rPr>
          <w:rFonts w:ascii="Times New Roman" w:eastAsia="Times New Roman" w:hAnsi="Times New Roman" w:cs="Times New Roman"/>
          <w:sz w:val="26"/>
          <w:szCs w:val="26"/>
          <w:lang w:eastAsia="ru-RU"/>
        </w:rPr>
        <w:t xml:space="preserve">гражданам </w:t>
      </w:r>
      <w:r w:rsidR="00E36A5B" w:rsidRPr="00520D0F">
        <w:rPr>
          <w:rFonts w:ascii="Times New Roman" w:eastAsia="Times New Roman" w:hAnsi="Times New Roman" w:cs="Times New Roman"/>
          <w:b/>
          <w:snapToGrid w:val="0"/>
          <w:color w:val="C00000"/>
          <w:sz w:val="26"/>
          <w:szCs w:val="26"/>
          <w:lang w:eastAsia="ru-RU"/>
        </w:rPr>
        <w:t>при отсутствии у них задолженности</w:t>
      </w:r>
      <w:r w:rsidR="00E36A5B" w:rsidRPr="005127B2">
        <w:rPr>
          <w:rFonts w:ascii="Times New Roman" w:eastAsia="Times New Roman" w:hAnsi="Times New Roman" w:cs="Times New Roman"/>
          <w:sz w:val="26"/>
          <w:szCs w:val="26"/>
          <w:lang w:eastAsia="ru-RU"/>
        </w:rPr>
        <w:t xml:space="preserve"> по оплате жилого помещения и коммунальных услуг </w:t>
      </w:r>
      <w:r w:rsidR="00E36A5B" w:rsidRPr="00520D0F">
        <w:rPr>
          <w:rFonts w:ascii="Times New Roman" w:eastAsia="Times New Roman" w:hAnsi="Times New Roman" w:cs="Times New Roman"/>
          <w:b/>
          <w:snapToGrid w:val="0"/>
          <w:color w:val="C00000"/>
          <w:sz w:val="26"/>
          <w:szCs w:val="26"/>
          <w:lang w:eastAsia="ru-RU"/>
        </w:rPr>
        <w:t>или при заключении и (или) выполнении</w:t>
      </w:r>
      <w:r w:rsidR="00E36A5B" w:rsidRPr="005127B2">
        <w:rPr>
          <w:rFonts w:ascii="Times New Roman" w:eastAsia="Times New Roman" w:hAnsi="Times New Roman" w:cs="Times New Roman"/>
          <w:sz w:val="26"/>
          <w:szCs w:val="26"/>
          <w:lang w:eastAsia="ru-RU"/>
        </w:rPr>
        <w:t xml:space="preserve"> гражданами </w:t>
      </w:r>
      <w:r w:rsidR="00E36A5B" w:rsidRPr="00520D0F">
        <w:rPr>
          <w:rFonts w:ascii="Times New Roman" w:eastAsia="Times New Roman" w:hAnsi="Times New Roman" w:cs="Times New Roman"/>
          <w:b/>
          <w:snapToGrid w:val="0"/>
          <w:color w:val="C00000"/>
          <w:sz w:val="26"/>
          <w:szCs w:val="26"/>
          <w:lang w:eastAsia="ru-RU"/>
        </w:rPr>
        <w:t>соглашений по ее погашению</w:t>
      </w:r>
      <w:r w:rsidR="00E36A5B" w:rsidRPr="005127B2">
        <w:rPr>
          <w:rFonts w:ascii="Times New Roman" w:eastAsia="Times New Roman" w:hAnsi="Times New Roman" w:cs="Times New Roman"/>
          <w:sz w:val="26"/>
          <w:szCs w:val="26"/>
          <w:lang w:eastAsia="ru-RU"/>
        </w:rPr>
        <w:t>.</w:t>
      </w:r>
    </w:p>
    <w:p w:rsidR="00501722" w:rsidRPr="005127B2" w:rsidRDefault="0093199A" w:rsidP="009003A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127B2">
        <w:rPr>
          <w:rFonts w:ascii="Times New Roman" w:hAnsi="Times New Roman" w:cs="Times New Roman"/>
          <w:sz w:val="26"/>
          <w:szCs w:val="26"/>
        </w:rPr>
        <w:t>С 1 марта 2017 года</w:t>
      </w:r>
      <w:r w:rsidR="00E36A5B" w:rsidRPr="005127B2">
        <w:rPr>
          <w:rFonts w:ascii="Times New Roman" w:hAnsi="Times New Roman" w:cs="Times New Roman"/>
          <w:sz w:val="26"/>
          <w:szCs w:val="26"/>
        </w:rPr>
        <w:t xml:space="preserve"> предоставлени</w:t>
      </w:r>
      <w:r w:rsidRPr="005127B2">
        <w:rPr>
          <w:rFonts w:ascii="Times New Roman" w:hAnsi="Times New Roman" w:cs="Times New Roman"/>
          <w:sz w:val="26"/>
          <w:szCs w:val="26"/>
        </w:rPr>
        <w:t>е</w:t>
      </w:r>
      <w:r w:rsidR="00251183" w:rsidRPr="00520D0F">
        <w:rPr>
          <w:rFonts w:ascii="Times New Roman" w:eastAsia="Times New Roman" w:hAnsi="Times New Roman" w:cs="Times New Roman"/>
          <w:b/>
          <w:snapToGrid w:val="0"/>
          <w:color w:val="C00000"/>
          <w:sz w:val="26"/>
          <w:szCs w:val="26"/>
          <w:lang w:eastAsia="ru-RU"/>
        </w:rPr>
        <w:t>компенсаци</w:t>
      </w:r>
      <w:r w:rsidR="00374B47">
        <w:rPr>
          <w:rFonts w:ascii="Times New Roman" w:eastAsia="Times New Roman" w:hAnsi="Times New Roman" w:cs="Times New Roman"/>
          <w:b/>
          <w:snapToGrid w:val="0"/>
          <w:color w:val="C00000"/>
          <w:sz w:val="26"/>
          <w:szCs w:val="26"/>
          <w:lang w:eastAsia="ru-RU"/>
        </w:rPr>
        <w:t>и</w:t>
      </w:r>
      <w:r w:rsidR="00251183" w:rsidRPr="005127B2">
        <w:rPr>
          <w:rFonts w:ascii="Times New Roman" w:eastAsia="Times New Roman" w:hAnsi="Times New Roman" w:cs="Times New Roman"/>
          <w:sz w:val="26"/>
          <w:szCs w:val="26"/>
          <w:lang w:eastAsia="ru-RU"/>
        </w:rPr>
        <w:t xml:space="preserve"> расходов на оплату жилого помещения и коммунальных услуг </w:t>
      </w:r>
      <w:r w:rsidRPr="00520D0F">
        <w:rPr>
          <w:rFonts w:ascii="Times New Roman" w:eastAsia="Times New Roman" w:hAnsi="Times New Roman" w:cs="Times New Roman"/>
          <w:b/>
          <w:snapToGrid w:val="0"/>
          <w:color w:val="C00000"/>
          <w:sz w:val="26"/>
          <w:szCs w:val="26"/>
          <w:lang w:eastAsia="ru-RU"/>
        </w:rPr>
        <w:t xml:space="preserve">будет </w:t>
      </w:r>
      <w:r w:rsidR="00261986" w:rsidRPr="00520D0F">
        <w:rPr>
          <w:rFonts w:ascii="Times New Roman" w:eastAsia="Times New Roman" w:hAnsi="Times New Roman" w:cs="Times New Roman"/>
          <w:b/>
          <w:snapToGrid w:val="0"/>
          <w:color w:val="C00000"/>
          <w:sz w:val="26"/>
          <w:szCs w:val="26"/>
          <w:lang w:eastAsia="ru-RU"/>
        </w:rPr>
        <w:t>возобновлят</w:t>
      </w:r>
      <w:r w:rsidRPr="00520D0F">
        <w:rPr>
          <w:rFonts w:ascii="Times New Roman" w:eastAsia="Times New Roman" w:hAnsi="Times New Roman" w:cs="Times New Roman"/>
          <w:b/>
          <w:snapToGrid w:val="0"/>
          <w:color w:val="C00000"/>
          <w:sz w:val="26"/>
          <w:szCs w:val="26"/>
          <w:lang w:eastAsia="ru-RU"/>
        </w:rPr>
        <w:t>ь</w:t>
      </w:r>
      <w:r w:rsidR="00261986" w:rsidRPr="00520D0F">
        <w:rPr>
          <w:rFonts w:ascii="Times New Roman" w:eastAsia="Times New Roman" w:hAnsi="Times New Roman" w:cs="Times New Roman"/>
          <w:b/>
          <w:snapToGrid w:val="0"/>
          <w:color w:val="C00000"/>
          <w:sz w:val="26"/>
          <w:szCs w:val="26"/>
          <w:lang w:eastAsia="ru-RU"/>
        </w:rPr>
        <w:t>ся с месяца полного погашения задолженности</w:t>
      </w:r>
      <w:r w:rsidR="00261986" w:rsidRPr="005127B2">
        <w:rPr>
          <w:rFonts w:ascii="Times New Roman" w:eastAsia="Times New Roman" w:hAnsi="Times New Roman" w:cs="Times New Roman"/>
          <w:sz w:val="26"/>
          <w:szCs w:val="26"/>
          <w:lang w:eastAsia="ru-RU"/>
        </w:rPr>
        <w:t xml:space="preserve"> или заключения гражданами с организациями, осуществляющими расчеты по оплате жилищно-коммунальных услуг, соглашений о погашении задолженности.</w:t>
      </w:r>
    </w:p>
    <w:sectPr w:rsidR="00501722" w:rsidRPr="005127B2" w:rsidSect="005127B2">
      <w:footerReference w:type="default" r:id="rId8"/>
      <w:pgSz w:w="11906" w:h="16838"/>
      <w:pgMar w:top="567" w:right="284"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797" w:rsidRDefault="008F1797" w:rsidP="00501722">
      <w:pPr>
        <w:spacing w:after="0" w:line="240" w:lineRule="auto"/>
      </w:pPr>
      <w:r>
        <w:separator/>
      </w:r>
    </w:p>
  </w:endnote>
  <w:endnote w:type="continuationSeparator" w:id="0">
    <w:p w:rsidR="008F1797" w:rsidRDefault="008F1797" w:rsidP="00501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690856"/>
      <w:docPartObj>
        <w:docPartGallery w:val="Page Numbers (Bottom of Page)"/>
        <w:docPartUnique/>
      </w:docPartObj>
    </w:sdtPr>
    <w:sdtEndPr>
      <w:rPr>
        <w:rFonts w:ascii="Times New Roman" w:hAnsi="Times New Roman" w:cs="Times New Roman"/>
      </w:rPr>
    </w:sdtEndPr>
    <w:sdtContent>
      <w:p w:rsidR="00501722" w:rsidRPr="00AE4B54" w:rsidRDefault="006D4717">
        <w:pPr>
          <w:pStyle w:val="a5"/>
          <w:jc w:val="right"/>
          <w:rPr>
            <w:rFonts w:ascii="Times New Roman" w:hAnsi="Times New Roman" w:cs="Times New Roman"/>
          </w:rPr>
        </w:pPr>
        <w:r w:rsidRPr="00AE4B54">
          <w:rPr>
            <w:rFonts w:ascii="Times New Roman" w:hAnsi="Times New Roman" w:cs="Times New Roman"/>
          </w:rPr>
          <w:fldChar w:fldCharType="begin"/>
        </w:r>
        <w:r w:rsidR="00501722" w:rsidRPr="00AE4B54">
          <w:rPr>
            <w:rFonts w:ascii="Times New Roman" w:hAnsi="Times New Roman" w:cs="Times New Roman"/>
          </w:rPr>
          <w:instrText>PAGE   \* MERGEFORMAT</w:instrText>
        </w:r>
        <w:r w:rsidRPr="00AE4B54">
          <w:rPr>
            <w:rFonts w:ascii="Times New Roman" w:hAnsi="Times New Roman" w:cs="Times New Roman"/>
          </w:rPr>
          <w:fldChar w:fldCharType="separate"/>
        </w:r>
        <w:r w:rsidR="005127B2">
          <w:rPr>
            <w:rFonts w:ascii="Times New Roman" w:hAnsi="Times New Roman" w:cs="Times New Roman"/>
            <w:noProof/>
          </w:rPr>
          <w:t>2</w:t>
        </w:r>
        <w:r w:rsidRPr="00AE4B54">
          <w:rPr>
            <w:rFonts w:ascii="Times New Roman" w:hAnsi="Times New Roman" w:cs="Times New Roman"/>
          </w:rPr>
          <w:fldChar w:fldCharType="end"/>
        </w:r>
      </w:p>
    </w:sdtContent>
  </w:sdt>
  <w:p w:rsidR="00501722" w:rsidRDefault="0050172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797" w:rsidRDefault="008F1797" w:rsidP="00501722">
      <w:pPr>
        <w:spacing w:after="0" w:line="240" w:lineRule="auto"/>
      </w:pPr>
      <w:r>
        <w:separator/>
      </w:r>
    </w:p>
  </w:footnote>
  <w:footnote w:type="continuationSeparator" w:id="0">
    <w:p w:rsidR="008F1797" w:rsidRDefault="008F1797" w:rsidP="005017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571C2"/>
    <w:multiLevelType w:val="hybridMultilevel"/>
    <w:tmpl w:val="6CE06446"/>
    <w:lvl w:ilvl="0" w:tplc="FF3C3898">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722"/>
    <w:rsid w:val="0002639F"/>
    <w:rsid w:val="000A7BE9"/>
    <w:rsid w:val="00114F49"/>
    <w:rsid w:val="00123B4C"/>
    <w:rsid w:val="002405B0"/>
    <w:rsid w:val="00251183"/>
    <w:rsid w:val="00261986"/>
    <w:rsid w:val="002B371E"/>
    <w:rsid w:val="002B5249"/>
    <w:rsid w:val="002D0B01"/>
    <w:rsid w:val="0034043D"/>
    <w:rsid w:val="00363236"/>
    <w:rsid w:val="00374B47"/>
    <w:rsid w:val="003C4A33"/>
    <w:rsid w:val="00407B7D"/>
    <w:rsid w:val="00431FC0"/>
    <w:rsid w:val="00434FF7"/>
    <w:rsid w:val="004D2491"/>
    <w:rsid w:val="004F42E0"/>
    <w:rsid w:val="00501722"/>
    <w:rsid w:val="005127B2"/>
    <w:rsid w:val="00520D0F"/>
    <w:rsid w:val="0052257D"/>
    <w:rsid w:val="0054459C"/>
    <w:rsid w:val="00577BE0"/>
    <w:rsid w:val="005C6C3F"/>
    <w:rsid w:val="005F045B"/>
    <w:rsid w:val="00667D00"/>
    <w:rsid w:val="006D4717"/>
    <w:rsid w:val="007261C6"/>
    <w:rsid w:val="00727816"/>
    <w:rsid w:val="007307A1"/>
    <w:rsid w:val="0078342E"/>
    <w:rsid w:val="007E2213"/>
    <w:rsid w:val="00804EB7"/>
    <w:rsid w:val="00835523"/>
    <w:rsid w:val="00837C1B"/>
    <w:rsid w:val="008A1997"/>
    <w:rsid w:val="008B49A1"/>
    <w:rsid w:val="008F1797"/>
    <w:rsid w:val="009003A5"/>
    <w:rsid w:val="00913772"/>
    <w:rsid w:val="0093199A"/>
    <w:rsid w:val="00A8239F"/>
    <w:rsid w:val="00AB773F"/>
    <w:rsid w:val="00AD2945"/>
    <w:rsid w:val="00AE4B54"/>
    <w:rsid w:val="00B17AA9"/>
    <w:rsid w:val="00B521B2"/>
    <w:rsid w:val="00BA3EC2"/>
    <w:rsid w:val="00BC520D"/>
    <w:rsid w:val="00C2518E"/>
    <w:rsid w:val="00C33291"/>
    <w:rsid w:val="00C70767"/>
    <w:rsid w:val="00D177E5"/>
    <w:rsid w:val="00D569AC"/>
    <w:rsid w:val="00DD690D"/>
    <w:rsid w:val="00DF318E"/>
    <w:rsid w:val="00E31264"/>
    <w:rsid w:val="00E36A5B"/>
    <w:rsid w:val="00E845D6"/>
    <w:rsid w:val="00F451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7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172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01722"/>
  </w:style>
  <w:style w:type="paragraph" w:styleId="a5">
    <w:name w:val="footer"/>
    <w:basedOn w:val="a"/>
    <w:link w:val="a6"/>
    <w:uiPriority w:val="99"/>
    <w:unhideWhenUsed/>
    <w:rsid w:val="0050172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01722"/>
  </w:style>
  <w:style w:type="table" w:styleId="a7">
    <w:name w:val="Table Grid"/>
    <w:basedOn w:val="a1"/>
    <w:uiPriority w:val="59"/>
    <w:rsid w:val="00AE4B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DF318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F318E"/>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36A5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rmal">
    <w:name w:val="ConsNormal"/>
    <w:rsid w:val="00123B4C"/>
    <w:pPr>
      <w:widowControl w:val="0"/>
      <w:spacing w:after="0" w:line="240" w:lineRule="auto"/>
      <w:ind w:firstLine="720"/>
    </w:pPr>
    <w:rPr>
      <w:rFonts w:ascii="Times New Roman" w:eastAsia="Times New Roman" w:hAnsi="Times New Roman" w:cs="Times New Roman"/>
      <w:snapToGrid w:val="0"/>
      <w:sz w:val="28"/>
      <w:szCs w:val="20"/>
      <w:lang w:eastAsia="ru-RU"/>
    </w:rPr>
  </w:style>
  <w:style w:type="paragraph" w:styleId="aa">
    <w:name w:val="List Paragraph"/>
    <w:basedOn w:val="a"/>
    <w:uiPriority w:val="34"/>
    <w:qFormat/>
    <w:rsid w:val="000A7B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7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172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01722"/>
  </w:style>
  <w:style w:type="paragraph" w:styleId="a5">
    <w:name w:val="footer"/>
    <w:basedOn w:val="a"/>
    <w:link w:val="a6"/>
    <w:uiPriority w:val="99"/>
    <w:unhideWhenUsed/>
    <w:rsid w:val="0050172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01722"/>
  </w:style>
  <w:style w:type="table" w:styleId="a7">
    <w:name w:val="Table Grid"/>
    <w:basedOn w:val="a1"/>
    <w:uiPriority w:val="59"/>
    <w:rsid w:val="00AE4B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DF318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F318E"/>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36A5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rmal">
    <w:name w:val="ConsNormal"/>
    <w:rsid w:val="00123B4C"/>
    <w:pPr>
      <w:widowControl w:val="0"/>
      <w:spacing w:after="0" w:line="240" w:lineRule="auto"/>
      <w:ind w:firstLine="720"/>
    </w:pPr>
    <w:rPr>
      <w:rFonts w:ascii="Times New Roman" w:eastAsia="Times New Roman" w:hAnsi="Times New Roman" w:cs="Times New Roman"/>
      <w:snapToGrid w:val="0"/>
      <w:sz w:val="28"/>
      <w:szCs w:val="20"/>
      <w:lang w:eastAsia="ru-RU"/>
    </w:rPr>
  </w:style>
  <w:style w:type="paragraph" w:styleId="aa">
    <w:name w:val="List Paragraph"/>
    <w:basedOn w:val="a"/>
    <w:uiPriority w:val="34"/>
    <w:qFormat/>
    <w:rsid w:val="000A7B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542</Words>
  <Characters>3093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Заварзина</dc:creator>
  <cp:lastModifiedBy>Ольга</cp:lastModifiedBy>
  <cp:revision>2</cp:revision>
  <cp:lastPrinted>2017-02-11T12:34:00Z</cp:lastPrinted>
  <dcterms:created xsi:type="dcterms:W3CDTF">2017-02-20T16:47:00Z</dcterms:created>
  <dcterms:modified xsi:type="dcterms:W3CDTF">2017-02-20T16:47:00Z</dcterms:modified>
</cp:coreProperties>
</file>